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7A92" w14:textId="03D2A988" w:rsidR="00DB69D9" w:rsidRPr="00B20002" w:rsidRDefault="00740C4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812D2C" wp14:editId="01E4A3D5">
            <wp:simplePos x="0" y="0"/>
            <wp:positionH relativeFrom="margin">
              <wp:posOffset>6964680</wp:posOffset>
            </wp:positionH>
            <wp:positionV relativeFrom="paragraph">
              <wp:posOffset>-937260</wp:posOffset>
            </wp:positionV>
            <wp:extent cx="2164080" cy="1298448"/>
            <wp:effectExtent l="0" t="0" r="7620" b="0"/>
            <wp:wrapNone/>
            <wp:docPr id="964755400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55400" name="Picture 3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567" cy="129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002" w:rsidRPr="00B20002">
        <w:rPr>
          <w:b/>
          <w:bCs/>
        </w:rPr>
        <w:t xml:space="preserve">Business Continuity </w:t>
      </w:r>
      <w:r w:rsidR="00B20002">
        <w:rPr>
          <w:b/>
          <w:bCs/>
        </w:rPr>
        <w:t xml:space="preserve">Plan </w:t>
      </w:r>
      <w:r w:rsidR="00B20002" w:rsidRPr="00B20002">
        <w:rPr>
          <w:b/>
          <w:bCs/>
        </w:rPr>
        <w:t xml:space="preserve">– </w:t>
      </w:r>
      <w:r>
        <w:rPr>
          <w:b/>
          <w:bCs/>
        </w:rPr>
        <w:t>Data and Cyber</w:t>
      </w:r>
      <w:r w:rsidR="00B20002" w:rsidRPr="00B20002">
        <w:rPr>
          <w:b/>
          <w:bCs/>
        </w:rPr>
        <w:t xml:space="preserve"> Security Audit Tool</w:t>
      </w:r>
    </w:p>
    <w:tbl>
      <w:tblPr>
        <w:tblStyle w:val="TableGrid"/>
        <w:tblpPr w:leftFromText="180" w:rightFromText="180" w:horzAnchor="margin" w:tblpX="-318" w:tblpY="750"/>
        <w:tblW w:w="15136" w:type="dxa"/>
        <w:tblLook w:val="04A0" w:firstRow="1" w:lastRow="0" w:firstColumn="1" w:lastColumn="0" w:noHBand="0" w:noVBand="1"/>
      </w:tblPr>
      <w:tblGrid>
        <w:gridCol w:w="3423"/>
        <w:gridCol w:w="1080"/>
        <w:gridCol w:w="5103"/>
        <w:gridCol w:w="4331"/>
        <w:gridCol w:w="1199"/>
      </w:tblGrid>
      <w:tr w:rsidR="00B65C35" w14:paraId="2ACA69ED" w14:textId="77777777" w:rsidTr="001D7BEA">
        <w:trPr>
          <w:trHeight w:val="268"/>
        </w:trPr>
        <w:tc>
          <w:tcPr>
            <w:tcW w:w="15136" w:type="dxa"/>
            <w:gridSpan w:val="5"/>
          </w:tcPr>
          <w:p w14:paraId="744589F5" w14:textId="3FFE60C9" w:rsidR="00B65C35" w:rsidRPr="006C7053" w:rsidRDefault="00B65C35" w:rsidP="003778A8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6C7053">
              <w:rPr>
                <w:rFonts w:cs="Arial"/>
                <w:b/>
                <w:bCs/>
                <w:szCs w:val="24"/>
              </w:rPr>
              <w:t>Provider</w:t>
            </w:r>
            <w:r w:rsidR="0041424F">
              <w:rPr>
                <w:rFonts w:cs="Arial"/>
                <w:b/>
                <w:bCs/>
                <w:szCs w:val="24"/>
              </w:rPr>
              <w:t xml:space="preserve"> Name:</w:t>
            </w:r>
          </w:p>
        </w:tc>
      </w:tr>
      <w:tr w:rsidR="003A433F" w14:paraId="1A44D73A" w14:textId="77777777" w:rsidTr="001D7BEA">
        <w:trPr>
          <w:trHeight w:val="239"/>
        </w:trPr>
        <w:tc>
          <w:tcPr>
            <w:tcW w:w="3423" w:type="dxa"/>
          </w:tcPr>
          <w:p w14:paraId="2841DBC5" w14:textId="4660E466" w:rsidR="003A433F" w:rsidRPr="004A1DB2" w:rsidRDefault="003A433F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Parent Company:</w:t>
            </w:r>
          </w:p>
        </w:tc>
        <w:tc>
          <w:tcPr>
            <w:tcW w:w="11713" w:type="dxa"/>
            <w:gridSpan w:val="4"/>
          </w:tcPr>
          <w:p w14:paraId="5FA3641F" w14:textId="14EA83E5" w:rsidR="003A433F" w:rsidRPr="004A1DB2" w:rsidRDefault="003A433F" w:rsidP="003778A8">
            <w:pPr>
              <w:rPr>
                <w:rFonts w:cs="Arial"/>
                <w:szCs w:val="24"/>
              </w:rPr>
            </w:pPr>
          </w:p>
        </w:tc>
      </w:tr>
      <w:tr w:rsidR="003A433F" w14:paraId="558BB32F" w14:textId="77777777" w:rsidTr="001D7BEA">
        <w:trPr>
          <w:trHeight w:val="239"/>
        </w:trPr>
        <w:tc>
          <w:tcPr>
            <w:tcW w:w="3423" w:type="dxa"/>
          </w:tcPr>
          <w:p w14:paraId="260215FE" w14:textId="29743B85" w:rsidR="003A433F" w:rsidRPr="004A1DB2" w:rsidRDefault="003A433F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CQC Number</w:t>
            </w:r>
            <w:r w:rsidR="00DB69D9">
              <w:rPr>
                <w:rFonts w:cs="Arial"/>
                <w:szCs w:val="24"/>
              </w:rPr>
              <w:t xml:space="preserve"> (if applicable)</w:t>
            </w:r>
            <w:r w:rsidRPr="004A1DB2">
              <w:rPr>
                <w:rFonts w:cs="Arial"/>
                <w:szCs w:val="24"/>
              </w:rPr>
              <w:t xml:space="preserve">: </w:t>
            </w:r>
          </w:p>
        </w:tc>
        <w:tc>
          <w:tcPr>
            <w:tcW w:w="11713" w:type="dxa"/>
            <w:gridSpan w:val="4"/>
          </w:tcPr>
          <w:p w14:paraId="153962B0" w14:textId="46C9CA40" w:rsidR="003A433F" w:rsidRPr="004A1DB2" w:rsidRDefault="003A433F" w:rsidP="003778A8">
            <w:pPr>
              <w:rPr>
                <w:rFonts w:cs="Arial"/>
                <w:szCs w:val="24"/>
              </w:rPr>
            </w:pPr>
          </w:p>
        </w:tc>
      </w:tr>
      <w:tr w:rsidR="00941A74" w14:paraId="49A2C2C7" w14:textId="77777777" w:rsidTr="001D7BEA">
        <w:trPr>
          <w:trHeight w:val="221"/>
        </w:trPr>
        <w:tc>
          <w:tcPr>
            <w:tcW w:w="3423" w:type="dxa"/>
          </w:tcPr>
          <w:p w14:paraId="0AA69C21" w14:textId="15BB75AC" w:rsidR="00941A74" w:rsidRPr="004A1DB2" w:rsidRDefault="00DB69D9" w:rsidP="003778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BC </w:t>
            </w:r>
            <w:r w:rsidR="00941A74">
              <w:rPr>
                <w:rFonts w:cs="Arial"/>
                <w:szCs w:val="24"/>
              </w:rPr>
              <w:t>Segment</w:t>
            </w:r>
            <w:r>
              <w:rPr>
                <w:rFonts w:cs="Arial"/>
                <w:szCs w:val="24"/>
              </w:rPr>
              <w:t xml:space="preserve"> Rating</w:t>
            </w:r>
            <w:r w:rsidR="00941A74">
              <w:rPr>
                <w:rFonts w:cs="Arial"/>
                <w:szCs w:val="24"/>
              </w:rPr>
              <w:t>:</w:t>
            </w:r>
          </w:p>
        </w:tc>
        <w:tc>
          <w:tcPr>
            <w:tcW w:w="11713" w:type="dxa"/>
            <w:gridSpan w:val="4"/>
          </w:tcPr>
          <w:p w14:paraId="0D4C77F6" w14:textId="7E8D2122" w:rsidR="00941A74" w:rsidRPr="004A1DB2" w:rsidRDefault="00DB69D9" w:rsidP="003778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Bronze/Silver/Gold/Platinum/Platinum Plus</w:t>
            </w:r>
          </w:p>
        </w:tc>
      </w:tr>
      <w:tr w:rsidR="00B65C35" w14:paraId="7AC90F63" w14:textId="77777777" w:rsidTr="00DD5ECB">
        <w:trPr>
          <w:trHeight w:val="537"/>
        </w:trPr>
        <w:tc>
          <w:tcPr>
            <w:tcW w:w="3423" w:type="dxa"/>
          </w:tcPr>
          <w:p w14:paraId="6B65E338" w14:textId="5C83367F" w:rsidR="00B65C35" w:rsidRPr="004A1DB2" w:rsidRDefault="00B65C35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BCP Date:</w:t>
            </w:r>
          </w:p>
        </w:tc>
        <w:tc>
          <w:tcPr>
            <w:tcW w:w="6183" w:type="dxa"/>
            <w:gridSpan w:val="2"/>
          </w:tcPr>
          <w:p w14:paraId="7E3A20B3" w14:textId="23874F82" w:rsidR="00B65C35" w:rsidRPr="004A1DB2" w:rsidRDefault="00B65C35" w:rsidP="003778A8">
            <w:pPr>
              <w:rPr>
                <w:rFonts w:cs="Arial"/>
                <w:szCs w:val="24"/>
              </w:rPr>
            </w:pPr>
          </w:p>
        </w:tc>
        <w:tc>
          <w:tcPr>
            <w:tcW w:w="4331" w:type="dxa"/>
          </w:tcPr>
          <w:p w14:paraId="17057182" w14:textId="169FDE57" w:rsidR="00B65C35" w:rsidRPr="004A1DB2" w:rsidRDefault="00B65C35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Has the BCP been reviewed in the last 12 months</w:t>
            </w:r>
          </w:p>
        </w:tc>
        <w:tc>
          <w:tcPr>
            <w:tcW w:w="1199" w:type="dxa"/>
          </w:tcPr>
          <w:p w14:paraId="05B48E70" w14:textId="42571E88" w:rsidR="00B65C35" w:rsidRPr="004A1DB2" w:rsidRDefault="00B65C35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</w:tr>
      <w:tr w:rsidR="00B65C35" w14:paraId="0812523A" w14:textId="77777777" w:rsidTr="00DD5ECB">
        <w:trPr>
          <w:trHeight w:val="1334"/>
        </w:trPr>
        <w:tc>
          <w:tcPr>
            <w:tcW w:w="3423" w:type="dxa"/>
          </w:tcPr>
          <w:p w14:paraId="0E604BB8" w14:textId="6A7FCFD8" w:rsidR="00B65C35" w:rsidRPr="004A1DB2" w:rsidRDefault="00B65C35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Does the BCP cover data security</w:t>
            </w:r>
            <w:r w:rsidR="00094DE7">
              <w:rPr>
                <w:rFonts w:cs="Arial"/>
                <w:szCs w:val="24"/>
              </w:rPr>
              <w:t xml:space="preserve"> and data breach</w:t>
            </w:r>
            <w:r w:rsidR="00322D2E">
              <w:rPr>
                <w:rFonts w:cs="Arial"/>
                <w:szCs w:val="24"/>
              </w:rPr>
              <w:t xml:space="preserve"> protocol</w:t>
            </w:r>
            <w:r w:rsidR="00C373C6">
              <w:rPr>
                <w:rFonts w:cs="Arial"/>
                <w:szCs w:val="24"/>
              </w:rPr>
              <w:t>?</w:t>
            </w:r>
          </w:p>
        </w:tc>
        <w:tc>
          <w:tcPr>
            <w:tcW w:w="1080" w:type="dxa"/>
          </w:tcPr>
          <w:p w14:paraId="1F4583F9" w14:textId="5BB8DDFB" w:rsidR="00B65C35" w:rsidRPr="004A1DB2" w:rsidRDefault="00B65C35" w:rsidP="003778A8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1E08544D" w14:textId="5A48D2B5" w:rsidR="003439E1" w:rsidRPr="003778A8" w:rsidRDefault="003439E1" w:rsidP="003778A8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7306A4C2" w14:textId="77777777" w:rsidR="003439E1" w:rsidRPr="004A1DB2" w:rsidRDefault="003439E1" w:rsidP="003778A8">
            <w:pPr>
              <w:rPr>
                <w:rFonts w:cs="Arial"/>
                <w:szCs w:val="24"/>
              </w:rPr>
            </w:pPr>
          </w:p>
          <w:p w14:paraId="27BCF522" w14:textId="77777777" w:rsidR="003439E1" w:rsidRPr="004A1DB2" w:rsidRDefault="003439E1" w:rsidP="003778A8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E016A3E" w14:textId="217E9DA1" w:rsidR="00B65C35" w:rsidRPr="003778A8" w:rsidRDefault="00265C8B" w:rsidP="003778A8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</w:t>
            </w:r>
            <w:r w:rsidR="0037115D" w:rsidRPr="003778A8">
              <w:rPr>
                <w:rFonts w:cs="Arial"/>
                <w:b/>
                <w:bCs/>
                <w:szCs w:val="24"/>
              </w:rPr>
              <w:t>s</w:t>
            </w:r>
            <w:r w:rsidR="003778A8" w:rsidRPr="003778A8">
              <w:rPr>
                <w:rFonts w:cs="Arial"/>
                <w:b/>
                <w:bCs/>
                <w:szCs w:val="24"/>
              </w:rPr>
              <w:t xml:space="preserve"> and recommendations / actions</w:t>
            </w:r>
          </w:p>
          <w:p w14:paraId="48E4AECA" w14:textId="06ABC8F6" w:rsidR="00B65C35" w:rsidRPr="004A1DB2" w:rsidRDefault="00B65C35" w:rsidP="003778A8">
            <w:pPr>
              <w:rPr>
                <w:rFonts w:cs="Arial"/>
                <w:szCs w:val="24"/>
              </w:rPr>
            </w:pPr>
          </w:p>
        </w:tc>
      </w:tr>
      <w:tr w:rsidR="003778A8" w14:paraId="1DBF995E" w14:textId="77777777" w:rsidTr="00DD5ECB">
        <w:trPr>
          <w:trHeight w:val="1334"/>
        </w:trPr>
        <w:tc>
          <w:tcPr>
            <w:tcW w:w="3423" w:type="dxa"/>
          </w:tcPr>
          <w:p w14:paraId="41DD29A2" w14:textId="7F95BF4E" w:rsidR="003778A8" w:rsidRPr="00C73FA9" w:rsidRDefault="003778A8" w:rsidP="003778A8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t>Does the BCP detail relevant notifications including the ICO in a data breach scenario</w:t>
            </w:r>
            <w:r>
              <w:rPr>
                <w:rFonts w:cs="Arial"/>
                <w:szCs w:val="24"/>
              </w:rPr>
              <w:t>?</w:t>
            </w:r>
          </w:p>
          <w:p w14:paraId="644AAC42" w14:textId="77777777" w:rsidR="003778A8" w:rsidRPr="004A1DB2" w:rsidRDefault="003778A8" w:rsidP="003778A8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FBF4176" w14:textId="35EB8452" w:rsidR="003778A8" w:rsidRPr="004A1DB2" w:rsidRDefault="003778A8" w:rsidP="003778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2C4EC738" w14:textId="5CBD513F" w:rsidR="003778A8" w:rsidRPr="003778A8" w:rsidRDefault="003778A8" w:rsidP="003778A8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653D7F24" w14:textId="77777777" w:rsidR="003778A8" w:rsidRPr="004A1DB2" w:rsidRDefault="003778A8" w:rsidP="003778A8">
            <w:pPr>
              <w:rPr>
                <w:rFonts w:cs="Arial"/>
                <w:szCs w:val="24"/>
              </w:rPr>
            </w:pPr>
          </w:p>
          <w:p w14:paraId="16BD90CF" w14:textId="77777777" w:rsidR="003778A8" w:rsidRPr="004A1DB2" w:rsidRDefault="003778A8" w:rsidP="003778A8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03437314" w14:textId="77777777" w:rsidR="003778A8" w:rsidRPr="003778A8" w:rsidRDefault="003778A8" w:rsidP="003778A8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18A56FD2" w14:textId="6CBC8169" w:rsidR="003778A8" w:rsidRDefault="003778A8" w:rsidP="003778A8">
            <w:pPr>
              <w:rPr>
                <w:rFonts w:cs="Arial"/>
                <w:szCs w:val="24"/>
              </w:rPr>
            </w:pPr>
          </w:p>
        </w:tc>
      </w:tr>
      <w:tr w:rsidR="003778A8" w14:paraId="43E5AC6D" w14:textId="77777777" w:rsidTr="00DD5ECB">
        <w:trPr>
          <w:trHeight w:val="1334"/>
        </w:trPr>
        <w:tc>
          <w:tcPr>
            <w:tcW w:w="3423" w:type="dxa"/>
          </w:tcPr>
          <w:p w14:paraId="654E8E05" w14:textId="37B5C4A1" w:rsidR="003778A8" w:rsidRPr="001B381F" w:rsidRDefault="003778A8" w:rsidP="003778A8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t>Does the BCP set out procedures for contacting anyone who may be at risk or whose data has been breached (e.g. service users, staff, families)</w:t>
            </w:r>
            <w:r>
              <w:rPr>
                <w:rFonts w:cs="Arial"/>
                <w:szCs w:val="24"/>
              </w:rPr>
              <w:t>?</w:t>
            </w:r>
          </w:p>
        </w:tc>
        <w:tc>
          <w:tcPr>
            <w:tcW w:w="1080" w:type="dxa"/>
          </w:tcPr>
          <w:p w14:paraId="11AB3C65" w14:textId="0FDE8326" w:rsidR="003778A8" w:rsidRDefault="003778A8" w:rsidP="003778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21FD0ED5" w14:textId="77777777" w:rsidR="003778A8" w:rsidRPr="003778A8" w:rsidRDefault="003778A8" w:rsidP="003778A8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042EB71B" w14:textId="77777777" w:rsidR="003778A8" w:rsidRPr="004A1DB2" w:rsidRDefault="003778A8" w:rsidP="003778A8">
            <w:pPr>
              <w:rPr>
                <w:rFonts w:cs="Arial"/>
                <w:szCs w:val="24"/>
              </w:rPr>
            </w:pPr>
          </w:p>
          <w:p w14:paraId="328CB8CA" w14:textId="77777777" w:rsidR="003778A8" w:rsidRDefault="003778A8" w:rsidP="003778A8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0F33435B" w14:textId="77777777" w:rsidR="003778A8" w:rsidRPr="003778A8" w:rsidRDefault="003778A8" w:rsidP="003778A8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28865132" w14:textId="36BAAD07" w:rsidR="003778A8" w:rsidRDefault="003778A8" w:rsidP="003778A8">
            <w:pPr>
              <w:rPr>
                <w:rFonts w:cs="Arial"/>
                <w:szCs w:val="24"/>
              </w:rPr>
            </w:pPr>
          </w:p>
        </w:tc>
      </w:tr>
      <w:tr w:rsidR="003778A8" w14:paraId="5C631C22" w14:textId="77777777" w:rsidTr="00DD5ECB">
        <w:trPr>
          <w:trHeight w:val="1334"/>
        </w:trPr>
        <w:tc>
          <w:tcPr>
            <w:tcW w:w="3423" w:type="dxa"/>
          </w:tcPr>
          <w:p w14:paraId="26AD37B2" w14:textId="655F1EFC" w:rsidR="003778A8" w:rsidRPr="00821BF1" w:rsidRDefault="003778A8" w:rsidP="003778A8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t>Does the BCP mention or detail an approach for assessing risk to individuals where personal data has been breached?</w:t>
            </w:r>
          </w:p>
        </w:tc>
        <w:tc>
          <w:tcPr>
            <w:tcW w:w="1080" w:type="dxa"/>
          </w:tcPr>
          <w:p w14:paraId="5E3E81E0" w14:textId="22610854" w:rsidR="003778A8" w:rsidRDefault="003778A8" w:rsidP="003778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29CD7D4A" w14:textId="77777777" w:rsidR="003778A8" w:rsidRPr="003778A8" w:rsidRDefault="003778A8" w:rsidP="003778A8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4B4C52E7" w14:textId="77777777" w:rsidR="003778A8" w:rsidRPr="004A1DB2" w:rsidRDefault="003778A8" w:rsidP="003778A8">
            <w:pPr>
              <w:rPr>
                <w:rFonts w:cs="Arial"/>
                <w:szCs w:val="24"/>
              </w:rPr>
            </w:pPr>
          </w:p>
          <w:p w14:paraId="36428510" w14:textId="77777777" w:rsidR="003778A8" w:rsidRDefault="003778A8" w:rsidP="003778A8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4A154BA6" w14:textId="77777777" w:rsidR="003778A8" w:rsidRPr="003778A8" w:rsidRDefault="003778A8" w:rsidP="003778A8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4623899D" w14:textId="77777777" w:rsidR="003778A8" w:rsidRDefault="003778A8" w:rsidP="003778A8">
            <w:pPr>
              <w:rPr>
                <w:rFonts w:cs="Arial"/>
                <w:szCs w:val="24"/>
              </w:rPr>
            </w:pPr>
          </w:p>
        </w:tc>
      </w:tr>
      <w:tr w:rsidR="003778A8" w14:paraId="579F862C" w14:textId="77777777" w:rsidTr="00DD5ECB">
        <w:trPr>
          <w:trHeight w:val="1334"/>
        </w:trPr>
        <w:tc>
          <w:tcPr>
            <w:tcW w:w="3423" w:type="dxa"/>
          </w:tcPr>
          <w:p w14:paraId="6836AD07" w14:textId="27F44422" w:rsidR="003778A8" w:rsidRPr="00BE761C" w:rsidRDefault="003778A8" w:rsidP="003778A8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lastRenderedPageBreak/>
              <w:t>Does the BCP lists expert contacts who can be called upon to support in case of data breach?</w:t>
            </w:r>
          </w:p>
        </w:tc>
        <w:tc>
          <w:tcPr>
            <w:tcW w:w="1080" w:type="dxa"/>
          </w:tcPr>
          <w:p w14:paraId="1498DC15" w14:textId="6493DE35" w:rsidR="003778A8" w:rsidRDefault="003778A8" w:rsidP="003778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4DBD5EB7" w14:textId="77777777" w:rsidR="003778A8" w:rsidRPr="003778A8" w:rsidRDefault="003778A8" w:rsidP="003778A8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74E761FA" w14:textId="77777777" w:rsidR="003778A8" w:rsidRPr="004A1DB2" w:rsidRDefault="003778A8" w:rsidP="003778A8">
            <w:pPr>
              <w:rPr>
                <w:rFonts w:cs="Arial"/>
                <w:szCs w:val="24"/>
              </w:rPr>
            </w:pPr>
          </w:p>
          <w:p w14:paraId="61AAABE6" w14:textId="77777777" w:rsidR="003778A8" w:rsidRDefault="003778A8" w:rsidP="003778A8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BA6A94E" w14:textId="77777777" w:rsidR="003778A8" w:rsidRPr="003778A8" w:rsidRDefault="003778A8" w:rsidP="003778A8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768496F1" w14:textId="77777777" w:rsidR="003778A8" w:rsidRDefault="003778A8" w:rsidP="003778A8">
            <w:pPr>
              <w:rPr>
                <w:rFonts w:cs="Arial"/>
                <w:szCs w:val="24"/>
              </w:rPr>
            </w:pPr>
          </w:p>
        </w:tc>
      </w:tr>
      <w:tr w:rsidR="006075B2" w14:paraId="32C78D5C" w14:textId="77777777" w:rsidTr="00DD5ECB">
        <w:trPr>
          <w:trHeight w:val="796"/>
        </w:trPr>
        <w:tc>
          <w:tcPr>
            <w:tcW w:w="3423" w:type="dxa"/>
          </w:tcPr>
          <w:p w14:paraId="4EACEC1B" w14:textId="77777777" w:rsidR="006075B2" w:rsidRDefault="006075B2" w:rsidP="006075B2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Does the BCP cover devices used and effect if lost/stolen/broken</w:t>
            </w:r>
            <w:r>
              <w:rPr>
                <w:rFonts w:cs="Arial"/>
                <w:szCs w:val="24"/>
              </w:rPr>
              <w:t>?</w:t>
            </w:r>
          </w:p>
          <w:p w14:paraId="78507791" w14:textId="77777777" w:rsidR="006075B2" w:rsidRDefault="006075B2" w:rsidP="006075B2">
            <w:pPr>
              <w:rPr>
                <w:rFonts w:cs="Arial"/>
                <w:szCs w:val="24"/>
              </w:rPr>
            </w:pPr>
          </w:p>
          <w:p w14:paraId="5524FD23" w14:textId="77777777" w:rsidR="006075B2" w:rsidRDefault="006075B2" w:rsidP="006075B2">
            <w:pPr>
              <w:rPr>
                <w:rFonts w:cs="Arial"/>
                <w:szCs w:val="24"/>
              </w:rPr>
            </w:pPr>
          </w:p>
          <w:p w14:paraId="62AE4284" w14:textId="31B06154" w:rsidR="00C47469" w:rsidRPr="004A1DB2" w:rsidRDefault="00C47469" w:rsidP="006075B2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523AA4A2" w14:textId="434D49DF" w:rsidR="006075B2" w:rsidRPr="004A1DB2" w:rsidRDefault="006075B2" w:rsidP="006075B2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63C901D6" w14:textId="77777777" w:rsidR="006075B2" w:rsidRPr="003778A8" w:rsidRDefault="006075B2" w:rsidP="006075B2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31584A61" w14:textId="77777777" w:rsidR="006075B2" w:rsidRPr="004A1DB2" w:rsidRDefault="006075B2" w:rsidP="006075B2">
            <w:pPr>
              <w:rPr>
                <w:rFonts w:cs="Arial"/>
                <w:szCs w:val="24"/>
              </w:rPr>
            </w:pPr>
          </w:p>
          <w:p w14:paraId="0B032EBA" w14:textId="7325B82F" w:rsidR="006075B2" w:rsidRPr="004A1DB2" w:rsidRDefault="006075B2" w:rsidP="006075B2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232A4AB3" w14:textId="77777777" w:rsidR="006075B2" w:rsidRPr="003778A8" w:rsidRDefault="006075B2" w:rsidP="006075B2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2ECABD29" w14:textId="0C715710" w:rsidR="006075B2" w:rsidRPr="004A1DB2" w:rsidRDefault="006075B2" w:rsidP="006075B2">
            <w:pPr>
              <w:rPr>
                <w:rFonts w:cs="Arial"/>
                <w:szCs w:val="24"/>
              </w:rPr>
            </w:pPr>
          </w:p>
        </w:tc>
      </w:tr>
      <w:tr w:rsidR="00DD5ECB" w14:paraId="7C7B0CA2" w14:textId="77777777" w:rsidTr="00DD5ECB">
        <w:trPr>
          <w:trHeight w:val="537"/>
        </w:trPr>
        <w:tc>
          <w:tcPr>
            <w:tcW w:w="3423" w:type="dxa"/>
          </w:tcPr>
          <w:p w14:paraId="3AF04181" w14:textId="77777777" w:rsidR="00DD5ECB" w:rsidRDefault="00DD5ECB" w:rsidP="00DD5E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BCP cover loss of access to main IT systems and for how long?</w:t>
            </w:r>
          </w:p>
          <w:p w14:paraId="62CB045F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6A109F09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31859434" w14:textId="5CDBD1D9" w:rsidR="00DD5ECB" w:rsidRDefault="00DD5ECB" w:rsidP="00DD5ECB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6C9355FF" w14:textId="537965ED" w:rsidR="00DD5ECB" w:rsidRDefault="00DD5ECB" w:rsidP="00DD5ECB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73481C45" w14:textId="77777777" w:rsidR="00DD5ECB" w:rsidRPr="003778A8" w:rsidRDefault="00DD5ECB" w:rsidP="00DD5ECB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307187D7" w14:textId="77777777" w:rsidR="00DD5ECB" w:rsidRPr="004A1DB2" w:rsidRDefault="00DD5ECB" w:rsidP="00DD5ECB">
            <w:pPr>
              <w:rPr>
                <w:rFonts w:cs="Arial"/>
                <w:szCs w:val="24"/>
              </w:rPr>
            </w:pPr>
          </w:p>
          <w:p w14:paraId="6B56FFEF" w14:textId="77777777" w:rsidR="00DD5ECB" w:rsidRPr="003778A8" w:rsidRDefault="00DD5ECB" w:rsidP="00DD5ECB">
            <w:pPr>
              <w:rPr>
                <w:rFonts w:cs="Arial"/>
                <w:b/>
                <w:bCs/>
              </w:rPr>
            </w:pPr>
          </w:p>
        </w:tc>
        <w:tc>
          <w:tcPr>
            <w:tcW w:w="5530" w:type="dxa"/>
            <w:gridSpan w:val="2"/>
          </w:tcPr>
          <w:p w14:paraId="0E7517DA" w14:textId="77777777" w:rsidR="00DD5ECB" w:rsidRPr="003778A8" w:rsidRDefault="00DD5ECB" w:rsidP="00DD5ECB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03A56E09" w14:textId="77777777" w:rsidR="00DD5ECB" w:rsidRPr="003778A8" w:rsidRDefault="00DD5ECB" w:rsidP="00DD5EC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DD5ECB" w14:paraId="4228C14C" w14:textId="77777777" w:rsidTr="00DD5ECB">
        <w:trPr>
          <w:trHeight w:val="537"/>
        </w:trPr>
        <w:tc>
          <w:tcPr>
            <w:tcW w:w="3423" w:type="dxa"/>
          </w:tcPr>
          <w:p w14:paraId="68F7A587" w14:textId="3CA263A0" w:rsidR="00DD5ECB" w:rsidRDefault="00DD5ECB" w:rsidP="00DD5E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BCP cover other IT related scenarios such as power cut, broadband failure?</w:t>
            </w:r>
          </w:p>
          <w:p w14:paraId="3F689BD8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57DFC4F5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2C86D67E" w14:textId="60594AAE" w:rsidR="00DD5ECB" w:rsidRPr="004A1DB2" w:rsidRDefault="00DD5ECB" w:rsidP="00DD5ECB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4BDF71F8" w14:textId="31090071" w:rsidR="00DD5ECB" w:rsidRPr="004A1DB2" w:rsidRDefault="00DD5ECB" w:rsidP="00DD5E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2B72F083" w14:textId="77777777" w:rsidR="00DD5ECB" w:rsidRPr="003778A8" w:rsidRDefault="00DD5ECB" w:rsidP="00DD5ECB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73819DA4" w14:textId="77777777" w:rsidR="00DD5ECB" w:rsidRPr="004A1DB2" w:rsidRDefault="00DD5ECB" w:rsidP="00DD5ECB">
            <w:pPr>
              <w:rPr>
                <w:rFonts w:cs="Arial"/>
                <w:szCs w:val="24"/>
              </w:rPr>
            </w:pPr>
          </w:p>
          <w:p w14:paraId="18CC7A55" w14:textId="700D3F70" w:rsidR="00DD5ECB" w:rsidRDefault="00DD5ECB" w:rsidP="00DD5ECB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4E89846E" w14:textId="77777777" w:rsidR="00DD5ECB" w:rsidRPr="003778A8" w:rsidRDefault="00DD5ECB" w:rsidP="00DD5ECB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56241AE6" w14:textId="0917C5D5" w:rsidR="00DD5ECB" w:rsidRPr="004A1DB2" w:rsidRDefault="00DD5ECB" w:rsidP="00DD5ECB">
            <w:pPr>
              <w:rPr>
                <w:rFonts w:cs="Arial"/>
                <w:szCs w:val="24"/>
              </w:rPr>
            </w:pPr>
          </w:p>
        </w:tc>
      </w:tr>
      <w:tr w:rsidR="00DD5ECB" w14:paraId="67C1E8D2" w14:textId="77777777" w:rsidTr="00DD5ECB">
        <w:trPr>
          <w:trHeight w:val="288"/>
        </w:trPr>
        <w:tc>
          <w:tcPr>
            <w:tcW w:w="3423" w:type="dxa"/>
          </w:tcPr>
          <w:p w14:paraId="4962FC91" w14:textId="51697C16" w:rsidR="00DD5ECB" w:rsidRDefault="00DD5ECB" w:rsidP="00DD5E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there any information in the BCP</w:t>
            </w:r>
            <w:r w:rsidRPr="004A1DB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about how the </w:t>
            </w:r>
            <w:r w:rsidRPr="004A1DB2">
              <w:rPr>
                <w:rFonts w:cs="Arial"/>
                <w:szCs w:val="24"/>
              </w:rPr>
              <w:t xml:space="preserve">provider test the data </w:t>
            </w:r>
            <w:r>
              <w:rPr>
                <w:rFonts w:cs="Arial"/>
                <w:szCs w:val="24"/>
              </w:rPr>
              <w:t xml:space="preserve">and cyber </w:t>
            </w:r>
            <w:r w:rsidRPr="004A1DB2">
              <w:rPr>
                <w:rFonts w:cs="Arial"/>
                <w:szCs w:val="24"/>
              </w:rPr>
              <w:t>security aspects of the BCP</w:t>
            </w:r>
            <w:r>
              <w:rPr>
                <w:rFonts w:cs="Arial"/>
                <w:szCs w:val="24"/>
              </w:rPr>
              <w:t xml:space="preserve"> or the BCP overall?</w:t>
            </w:r>
          </w:p>
          <w:p w14:paraId="144C8F8D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5018B1DD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7DC98A15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308C4EFC" w14:textId="7F8353BC" w:rsidR="00DD5ECB" w:rsidRPr="004A1DB2" w:rsidRDefault="00DD5ECB" w:rsidP="00DD5ECB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1BEF33D" w14:textId="6C304EDA" w:rsidR="00DD5ECB" w:rsidRPr="004A1DB2" w:rsidRDefault="00DD5ECB" w:rsidP="00DD5ECB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46D56CD2" w14:textId="77777777" w:rsidR="00DD5ECB" w:rsidRPr="003778A8" w:rsidRDefault="00DD5ECB" w:rsidP="00DD5ECB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2E5F4E45" w14:textId="69323984" w:rsidR="00DD5ECB" w:rsidRPr="004A1DB2" w:rsidRDefault="00DD5ECB" w:rsidP="00DD5ECB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4DB0E5E4" w14:textId="77777777" w:rsidR="00DD5ECB" w:rsidRPr="003778A8" w:rsidRDefault="00DD5ECB" w:rsidP="00DD5ECB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65862EE5" w14:textId="0EE4928B" w:rsidR="00DD5ECB" w:rsidRPr="004A1DB2" w:rsidRDefault="00DD5ECB" w:rsidP="00DD5ECB">
            <w:pPr>
              <w:rPr>
                <w:rFonts w:cs="Arial"/>
                <w:szCs w:val="24"/>
              </w:rPr>
            </w:pPr>
          </w:p>
        </w:tc>
      </w:tr>
      <w:tr w:rsidR="00DD5ECB" w14:paraId="6D7EBC9A" w14:textId="77777777" w:rsidTr="00DD5ECB">
        <w:trPr>
          <w:trHeight w:val="298"/>
        </w:trPr>
        <w:tc>
          <w:tcPr>
            <w:tcW w:w="3423" w:type="dxa"/>
          </w:tcPr>
          <w:p w14:paraId="59234E13" w14:textId="02FFCC11" w:rsidR="00DD5ECB" w:rsidRDefault="00DD5ECB" w:rsidP="00DD5E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Has the provider </w:t>
            </w:r>
            <w:r w:rsidR="00B20002">
              <w:rPr>
                <w:rFonts w:cs="Arial"/>
                <w:szCs w:val="24"/>
              </w:rPr>
              <w:t xml:space="preserve">completed </w:t>
            </w:r>
            <w:r>
              <w:rPr>
                <w:rFonts w:cs="Arial"/>
                <w:szCs w:val="24"/>
              </w:rPr>
              <w:t>the Data Security and Protection Toolkit (DSPT)?</w:t>
            </w:r>
          </w:p>
          <w:p w14:paraId="043B0B54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51ECB2DE" w14:textId="77777777" w:rsidR="00DD5ECB" w:rsidRDefault="00DD5ECB" w:rsidP="00DD5ECB">
            <w:pPr>
              <w:rPr>
                <w:rFonts w:cs="Arial"/>
                <w:szCs w:val="24"/>
              </w:rPr>
            </w:pPr>
          </w:p>
          <w:p w14:paraId="150DB422" w14:textId="3D5443D0" w:rsidR="00DD5ECB" w:rsidRPr="004A1DB2" w:rsidRDefault="00DD5ECB" w:rsidP="00DD5ECB">
            <w:pPr>
              <w:rPr>
                <w:rFonts w:cs="Arial"/>
                <w:szCs w:val="24"/>
              </w:rPr>
            </w:pPr>
          </w:p>
        </w:tc>
        <w:tc>
          <w:tcPr>
            <w:tcW w:w="6183" w:type="dxa"/>
            <w:gridSpan w:val="2"/>
          </w:tcPr>
          <w:p w14:paraId="49C428C9" w14:textId="28FBA7A5" w:rsidR="00DD5ECB" w:rsidRPr="001D7BEA" w:rsidRDefault="00DD5ECB" w:rsidP="00DD5ECB">
            <w:pPr>
              <w:rPr>
                <w:rFonts w:cs="Arial"/>
                <w:b/>
                <w:bCs/>
                <w:szCs w:val="24"/>
              </w:rPr>
            </w:pPr>
            <w:r w:rsidRPr="001D7BEA">
              <w:rPr>
                <w:rFonts w:cs="Arial"/>
                <w:b/>
                <w:bCs/>
                <w:szCs w:val="24"/>
              </w:rPr>
              <w:t>Yes/No/Not Applicable</w:t>
            </w:r>
          </w:p>
        </w:tc>
        <w:tc>
          <w:tcPr>
            <w:tcW w:w="5530" w:type="dxa"/>
            <w:gridSpan w:val="2"/>
          </w:tcPr>
          <w:p w14:paraId="055D75D9" w14:textId="1606CCE8" w:rsidR="00DD5ECB" w:rsidRPr="001D7BEA" w:rsidRDefault="00DD5ECB" w:rsidP="00DD5ECB">
            <w:pPr>
              <w:rPr>
                <w:rFonts w:cs="Arial"/>
                <w:b/>
                <w:bCs/>
                <w:szCs w:val="24"/>
              </w:rPr>
            </w:pPr>
            <w:r w:rsidRPr="001D7BEA">
              <w:rPr>
                <w:rFonts w:cs="Arial"/>
                <w:b/>
                <w:bCs/>
                <w:szCs w:val="24"/>
              </w:rPr>
              <w:t>DSPT status and date</w:t>
            </w:r>
          </w:p>
        </w:tc>
      </w:tr>
    </w:tbl>
    <w:p w14:paraId="0BF5795B" w14:textId="0096D7DA" w:rsidR="00B65C35" w:rsidRPr="00D26C7F" w:rsidRDefault="00B65C35">
      <w:pPr>
        <w:rPr>
          <w:rFonts w:cs="Arial"/>
          <w:szCs w:val="24"/>
        </w:rPr>
      </w:pPr>
    </w:p>
    <w:sectPr w:rsidR="00B65C35" w:rsidRPr="00D26C7F" w:rsidSect="00D16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22BD" w14:textId="77777777" w:rsidR="00D164EB" w:rsidRDefault="00D164EB" w:rsidP="00740C4A">
      <w:r>
        <w:separator/>
      </w:r>
    </w:p>
  </w:endnote>
  <w:endnote w:type="continuationSeparator" w:id="0">
    <w:p w14:paraId="3916402A" w14:textId="77777777" w:rsidR="00D164EB" w:rsidRDefault="00D164EB" w:rsidP="0074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B4AB" w14:textId="77777777" w:rsidR="00D164EB" w:rsidRDefault="00D164EB" w:rsidP="00740C4A">
      <w:r>
        <w:separator/>
      </w:r>
    </w:p>
  </w:footnote>
  <w:footnote w:type="continuationSeparator" w:id="0">
    <w:p w14:paraId="6B5362D4" w14:textId="77777777" w:rsidR="00D164EB" w:rsidRDefault="00D164EB" w:rsidP="0074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5"/>
    <w:rsid w:val="0006157E"/>
    <w:rsid w:val="0009231D"/>
    <w:rsid w:val="00094DE7"/>
    <w:rsid w:val="000D5B0E"/>
    <w:rsid w:val="00104F85"/>
    <w:rsid w:val="001110F8"/>
    <w:rsid w:val="00143538"/>
    <w:rsid w:val="001B381F"/>
    <w:rsid w:val="001B4A1F"/>
    <w:rsid w:val="001D4998"/>
    <w:rsid w:val="001D7BEA"/>
    <w:rsid w:val="001E69C2"/>
    <w:rsid w:val="00265C8B"/>
    <w:rsid w:val="002770A4"/>
    <w:rsid w:val="002F0228"/>
    <w:rsid w:val="0030250A"/>
    <w:rsid w:val="00322D2E"/>
    <w:rsid w:val="003439E1"/>
    <w:rsid w:val="0037115D"/>
    <w:rsid w:val="003778A8"/>
    <w:rsid w:val="003A433F"/>
    <w:rsid w:val="0041424F"/>
    <w:rsid w:val="00420F89"/>
    <w:rsid w:val="00440901"/>
    <w:rsid w:val="00441944"/>
    <w:rsid w:val="00484047"/>
    <w:rsid w:val="004A1DB2"/>
    <w:rsid w:val="004C7379"/>
    <w:rsid w:val="00524BF0"/>
    <w:rsid w:val="00597F74"/>
    <w:rsid w:val="006075B2"/>
    <w:rsid w:val="00613D7E"/>
    <w:rsid w:val="006C7053"/>
    <w:rsid w:val="00740C4A"/>
    <w:rsid w:val="007A24D7"/>
    <w:rsid w:val="007A5193"/>
    <w:rsid w:val="007B7344"/>
    <w:rsid w:val="007E137F"/>
    <w:rsid w:val="007E3EF4"/>
    <w:rsid w:val="007F2383"/>
    <w:rsid w:val="008071B2"/>
    <w:rsid w:val="008155E4"/>
    <w:rsid w:val="00821BF1"/>
    <w:rsid w:val="00914D0D"/>
    <w:rsid w:val="00941A74"/>
    <w:rsid w:val="009B1B93"/>
    <w:rsid w:val="009F5622"/>
    <w:rsid w:val="00A57327"/>
    <w:rsid w:val="00A75501"/>
    <w:rsid w:val="00AA1C3C"/>
    <w:rsid w:val="00AB7FDD"/>
    <w:rsid w:val="00B12518"/>
    <w:rsid w:val="00B20002"/>
    <w:rsid w:val="00B36C91"/>
    <w:rsid w:val="00B514B2"/>
    <w:rsid w:val="00B65C35"/>
    <w:rsid w:val="00BD384E"/>
    <w:rsid w:val="00BE6C2B"/>
    <w:rsid w:val="00BE761C"/>
    <w:rsid w:val="00C373C6"/>
    <w:rsid w:val="00C408D1"/>
    <w:rsid w:val="00C47469"/>
    <w:rsid w:val="00C73FA9"/>
    <w:rsid w:val="00CB3E32"/>
    <w:rsid w:val="00CB4E25"/>
    <w:rsid w:val="00CF248B"/>
    <w:rsid w:val="00D164EB"/>
    <w:rsid w:val="00D26C7F"/>
    <w:rsid w:val="00DA5F14"/>
    <w:rsid w:val="00DA6A26"/>
    <w:rsid w:val="00DB69D9"/>
    <w:rsid w:val="00DD5ECB"/>
    <w:rsid w:val="00E32BE6"/>
    <w:rsid w:val="00E42A7B"/>
    <w:rsid w:val="00EA6435"/>
    <w:rsid w:val="00EC5840"/>
    <w:rsid w:val="00EE153E"/>
    <w:rsid w:val="00EF5A44"/>
    <w:rsid w:val="00F65444"/>
    <w:rsid w:val="00FD168E"/>
    <w:rsid w:val="00FD1E6D"/>
    <w:rsid w:val="1F1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285D"/>
  <w15:chartTrackingRefBased/>
  <w15:docId w15:val="{A8720CDE-3B81-4B85-80D9-C55E6AD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B6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550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5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501"/>
    <w:rPr>
      <w:b/>
      <w:bCs/>
      <w:sz w:val="20"/>
      <w:szCs w:val="20"/>
    </w:rPr>
  </w:style>
  <w:style w:type="paragraph" w:customStyle="1" w:styleId="pf0">
    <w:name w:val="pf0"/>
    <w:basedOn w:val="Normal"/>
    <w:rsid w:val="009B1B9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9B1B93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C4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40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C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Council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Truett</dc:creator>
  <cp:keywords/>
  <dc:description/>
  <cp:lastModifiedBy>Stephanie Johnson</cp:lastModifiedBy>
  <cp:revision>3</cp:revision>
  <dcterms:created xsi:type="dcterms:W3CDTF">2024-03-22T12:15:00Z</dcterms:created>
  <dcterms:modified xsi:type="dcterms:W3CDTF">2024-03-25T13:15:00Z</dcterms:modified>
</cp:coreProperties>
</file>